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5225" w14:textId="77777777" w:rsidR="00343FE6" w:rsidRPr="0073261E" w:rsidRDefault="00343FE6" w:rsidP="00343FE6">
      <w:pPr>
        <w:spacing w:after="0" w:line="240" w:lineRule="auto"/>
        <w:ind w:right="4"/>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 xml:space="preserve">ESCUELA PRIMARIA NINA </w:t>
      </w:r>
      <w:proofErr w:type="spellStart"/>
      <w:r w:rsidRPr="0073261E">
        <w:rPr>
          <w:rFonts w:ascii="Calibri" w:eastAsia="Times New Roman" w:hAnsi="Calibri" w:cs="Calibri"/>
          <w:color w:val="000000"/>
          <w:lang w:eastAsia="es-AR"/>
        </w:rPr>
        <w:t>N°</w:t>
      </w:r>
      <w:proofErr w:type="spellEnd"/>
      <w:r w:rsidRPr="0073261E">
        <w:rPr>
          <w:rFonts w:ascii="Calibri" w:eastAsia="Times New Roman" w:hAnsi="Calibri" w:cs="Calibri"/>
          <w:color w:val="000000"/>
          <w:lang w:eastAsia="es-AR"/>
        </w:rPr>
        <w:t xml:space="preserve"> 203 “GUARANI “CUE 300- 1764-00” </w:t>
      </w:r>
    </w:p>
    <w:p w14:paraId="4EB0276A" w14:textId="77777777" w:rsidR="00343FE6" w:rsidRPr="0073261E" w:rsidRDefault="00343FE6" w:rsidP="00343FE6">
      <w:pPr>
        <w:spacing w:after="0" w:line="240" w:lineRule="auto"/>
        <w:ind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Dirección – Santa Fe 1454 Teléfono –(0343) 4952417  </w:t>
      </w:r>
    </w:p>
    <w:p w14:paraId="56E4DC68" w14:textId="77777777" w:rsidR="00343FE6" w:rsidRPr="0073261E" w:rsidRDefault="00343FE6" w:rsidP="00343FE6">
      <w:pPr>
        <w:spacing w:after="0" w:line="240" w:lineRule="auto"/>
        <w:ind w:left="10"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Correo</w:t>
      </w:r>
      <w:bookmarkStart w:id="0" w:name="_Hlk169182967"/>
      <w:r w:rsidRPr="0073261E">
        <w:rPr>
          <w:rFonts w:ascii="Calibri" w:eastAsia="Times New Roman" w:hAnsi="Calibri" w:cs="Calibri"/>
          <w:color w:val="000000"/>
          <w:lang w:eastAsia="es-AR"/>
        </w:rPr>
        <w:t xml:space="preserve">: </w:t>
      </w:r>
      <w:hyperlink r:id="rId5" w:history="1">
        <w:r w:rsidRPr="0073261E">
          <w:rPr>
            <w:rFonts w:ascii="Calibri" w:eastAsia="Times New Roman" w:hAnsi="Calibri" w:cs="Calibri"/>
            <w:color w:val="0000FF"/>
            <w:u w:val="single"/>
            <w:lang w:eastAsia="es-AR"/>
          </w:rPr>
          <w:t>primaria203.pn@entrerios.edu.ar</w:t>
        </w:r>
      </w:hyperlink>
      <w:bookmarkEnd w:id="0"/>
    </w:p>
    <w:p w14:paraId="24E865E3" w14:textId="77777777" w:rsidR="00343FE6" w:rsidRDefault="00343FE6" w:rsidP="00343FE6">
      <w:pPr>
        <w:spacing w:after="0" w:line="240" w:lineRule="auto"/>
        <w:jc w:val="both"/>
        <w:rPr>
          <w:rFonts w:ascii="Calibri" w:eastAsia="Times New Roman" w:hAnsi="Calibri" w:cs="Calibri"/>
          <w:color w:val="000000"/>
          <w:lang w:eastAsia="es-AR"/>
        </w:rPr>
      </w:pPr>
    </w:p>
    <w:p w14:paraId="029982B8"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56388ABC" w14:textId="77777777" w:rsidR="00343FE6" w:rsidRPr="0020088B" w:rsidRDefault="00343FE6" w:rsidP="00343FE6">
      <w:pPr>
        <w:spacing w:after="0" w:line="240" w:lineRule="auto"/>
        <w:ind w:left="-5"/>
        <w:jc w:val="center"/>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BASES DEL CONCURSO TALLER JORNADA EXTENDIDA/NINA:</w:t>
      </w:r>
    </w:p>
    <w:p w14:paraId="522F297C" w14:textId="37976730" w:rsidR="00343FE6" w:rsidRDefault="00343FE6" w:rsidP="00343FE6">
      <w:pPr>
        <w:spacing w:after="0" w:line="240" w:lineRule="auto"/>
        <w:jc w:val="center"/>
        <w:rPr>
          <w:rFonts w:ascii="Calibri" w:eastAsia="Times New Roman" w:hAnsi="Calibri" w:cs="Calibri"/>
          <w:b/>
          <w:bCs/>
          <w:color w:val="000000"/>
          <w:lang w:eastAsia="es-AR"/>
        </w:rPr>
      </w:pPr>
      <w:r w:rsidRPr="0020088B">
        <w:rPr>
          <w:rFonts w:ascii="Calibri" w:eastAsia="Times New Roman" w:hAnsi="Calibri" w:cs="Calibri"/>
          <w:b/>
          <w:bCs/>
          <w:color w:val="000000"/>
          <w:lang w:eastAsia="es-AR"/>
        </w:rPr>
        <w:t xml:space="preserve">TALLER </w:t>
      </w:r>
      <w:r w:rsidR="00B724C0">
        <w:rPr>
          <w:rFonts w:ascii="Calibri" w:eastAsia="Times New Roman" w:hAnsi="Calibri" w:cs="Calibri"/>
          <w:b/>
          <w:bCs/>
          <w:color w:val="000000"/>
          <w:lang w:eastAsia="es-AR"/>
        </w:rPr>
        <w:t>ACOMPAÑAMIENTO AL ESTUDIO DE MATEMÁTICA</w:t>
      </w:r>
    </w:p>
    <w:p w14:paraId="76576D0F" w14:textId="77777777" w:rsidR="00343FE6" w:rsidRDefault="00343FE6" w:rsidP="00343FE6">
      <w:pPr>
        <w:spacing w:after="0" w:line="240" w:lineRule="auto"/>
        <w:jc w:val="center"/>
        <w:rPr>
          <w:rFonts w:ascii="Calibri" w:eastAsia="Times New Roman" w:hAnsi="Calibri" w:cs="Calibri"/>
          <w:b/>
          <w:bCs/>
          <w:color w:val="000000"/>
          <w:lang w:eastAsia="es-AR"/>
        </w:rPr>
      </w:pPr>
    </w:p>
    <w:p w14:paraId="12FFD1B0" w14:textId="77777777" w:rsidR="00343FE6" w:rsidRDefault="00343FE6" w:rsidP="00343FE6">
      <w:pPr>
        <w:spacing w:after="0" w:line="240" w:lineRule="auto"/>
        <w:rPr>
          <w:rFonts w:eastAsia="Times New Roman" w:cstheme="minorHAnsi"/>
          <w:lang w:eastAsia="es-AR"/>
        </w:rPr>
      </w:pPr>
      <w:r>
        <w:rPr>
          <w:rFonts w:eastAsia="Times New Roman" w:cstheme="minorHAnsi"/>
          <w:lang w:eastAsia="es-AR"/>
        </w:rPr>
        <w:t>La participación en el concurso tiene como requisito la entrega de:</w:t>
      </w:r>
    </w:p>
    <w:p w14:paraId="7B1BFC84" w14:textId="77777777" w:rsidR="00343FE6" w:rsidRPr="00B60858" w:rsidRDefault="00343FE6" w:rsidP="00343FE6">
      <w:pPr>
        <w:pStyle w:val="Prrafodelista"/>
        <w:numPr>
          <w:ilvl w:val="0"/>
          <w:numId w:val="10"/>
        </w:numPr>
        <w:spacing w:after="0" w:line="240" w:lineRule="auto"/>
        <w:jc w:val="both"/>
        <w:rPr>
          <w:rFonts w:ascii="Calibri" w:eastAsia="Times New Roman" w:hAnsi="Calibri" w:cs="Calibri"/>
          <w:color w:val="000000"/>
          <w:lang w:eastAsia="es-AR"/>
        </w:rPr>
      </w:pPr>
      <w:r w:rsidRPr="00B60858">
        <w:rPr>
          <w:rFonts w:ascii="Calibri" w:eastAsia="Times New Roman" w:hAnsi="Calibri" w:cs="Calibri"/>
          <w:color w:val="000000"/>
          <w:lang w:eastAsia="es-AR"/>
        </w:rPr>
        <w:t xml:space="preserve">Carpeta con currículum vítae, Título/s y Antecedentes en formato papel en </w:t>
      </w:r>
      <w:r w:rsidRPr="00B60858">
        <w:rPr>
          <w:rFonts w:ascii="Calibri" w:eastAsia="Times New Roman" w:hAnsi="Calibri" w:cs="Calibri"/>
          <w:color w:val="000000"/>
          <w:u w:val="single"/>
          <w:lang w:eastAsia="es-AR"/>
        </w:rPr>
        <w:t>sobre cerrado</w:t>
      </w:r>
      <w:r w:rsidRPr="00B60858">
        <w:rPr>
          <w:rFonts w:ascii="Calibri" w:eastAsia="Times New Roman" w:hAnsi="Calibri" w:cs="Calibri"/>
          <w:color w:val="000000"/>
          <w:lang w:eastAsia="es-AR"/>
        </w:rPr>
        <w:t xml:space="preserve"> y con seudónimo</w:t>
      </w:r>
    </w:p>
    <w:p w14:paraId="7BB33AE7" w14:textId="0BC38CF3" w:rsidR="00343FE6" w:rsidRPr="008A26C9" w:rsidRDefault="00343FE6" w:rsidP="00343FE6">
      <w:pPr>
        <w:spacing w:after="0" w:line="240" w:lineRule="auto"/>
        <w:ind w:left="-5"/>
        <w:jc w:val="both"/>
        <w:rPr>
          <w:rFonts w:ascii="Calibri" w:eastAsia="Times New Roman" w:hAnsi="Calibri" w:cs="Calibri"/>
          <w:color w:val="000000"/>
          <w:lang w:eastAsia="es-AR"/>
        </w:rPr>
      </w:pPr>
      <w:r w:rsidRPr="008A26C9">
        <w:rPr>
          <w:rFonts w:ascii="Calibri" w:eastAsia="Times New Roman" w:hAnsi="Calibri" w:cs="Calibri"/>
          <w:color w:val="000000"/>
          <w:lang w:eastAsia="es-AR"/>
        </w:rPr>
        <w:t>B</w:t>
      </w:r>
      <w:proofErr w:type="gramStart"/>
      <w:r w:rsidRPr="008A26C9">
        <w:rPr>
          <w:rFonts w:ascii="Calibri" w:eastAsia="Times New Roman" w:hAnsi="Calibri" w:cs="Calibri"/>
          <w:color w:val="000000"/>
          <w:lang w:eastAsia="es-AR"/>
        </w:rPr>
        <w:t>-</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Proyecto</w:t>
      </w:r>
      <w:proofErr w:type="gramEnd"/>
      <w:r w:rsidRPr="008A26C9">
        <w:rPr>
          <w:rFonts w:ascii="Calibri" w:eastAsia="Times New Roman" w:hAnsi="Calibri" w:cs="Calibri"/>
          <w:color w:val="000000"/>
          <w:lang w:eastAsia="es-AR"/>
        </w:rPr>
        <w:t xml:space="preserve"> de una propuesta pedagógica del Taller a Concursar, en formato digital y papel, en hoja tamaño A4 y letra Arial o Times New </w:t>
      </w:r>
      <w:proofErr w:type="spellStart"/>
      <w:r w:rsidRPr="008A26C9">
        <w:rPr>
          <w:rFonts w:ascii="Calibri" w:eastAsia="Times New Roman" w:hAnsi="Calibri" w:cs="Calibri"/>
          <w:color w:val="000000"/>
          <w:lang w:eastAsia="es-AR"/>
        </w:rPr>
        <w:t>Roman</w:t>
      </w:r>
      <w:proofErr w:type="spellEnd"/>
      <w:r w:rsidRPr="008A26C9">
        <w:rPr>
          <w:rFonts w:ascii="Calibri" w:eastAsia="Times New Roman" w:hAnsi="Calibri" w:cs="Calibri"/>
          <w:color w:val="000000"/>
          <w:lang w:eastAsia="es-AR"/>
        </w:rPr>
        <w:t xml:space="preserve">, </w:t>
      </w:r>
      <w:r w:rsidRPr="008A26C9">
        <w:rPr>
          <w:rFonts w:ascii="Calibri" w:eastAsia="Times New Roman" w:hAnsi="Calibri" w:cs="Calibri"/>
          <w:color w:val="000000"/>
          <w:u w:val="single"/>
          <w:lang w:eastAsia="es-AR"/>
        </w:rPr>
        <w:t>en sobre cerrado</w:t>
      </w:r>
      <w:r w:rsidRPr="008A26C9">
        <w:rPr>
          <w:rFonts w:ascii="Calibri" w:eastAsia="Times New Roman" w:hAnsi="Calibri" w:cs="Calibri"/>
          <w:color w:val="000000"/>
          <w:lang w:eastAsia="es-AR"/>
        </w:rPr>
        <w:t xml:space="preserve"> firmado con seudónimo</w:t>
      </w:r>
      <w:r w:rsidR="001B242C">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La RECEPCIÓN de los Currículum vítae y de los Proyectos se realizará desde el </w:t>
      </w:r>
      <w:r w:rsidR="001B242C">
        <w:rPr>
          <w:rFonts w:ascii="Calibri" w:eastAsia="Times New Roman" w:hAnsi="Calibri" w:cs="Calibri"/>
          <w:color w:val="000000"/>
          <w:lang w:eastAsia="es-AR"/>
        </w:rPr>
        <w:t>21</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al </w:t>
      </w:r>
      <w:r w:rsidR="001B242C">
        <w:rPr>
          <w:rFonts w:ascii="Calibri" w:eastAsia="Times New Roman" w:hAnsi="Calibri" w:cs="Calibri"/>
          <w:color w:val="000000"/>
          <w:lang w:eastAsia="es-AR"/>
        </w:rPr>
        <w:t>25</w:t>
      </w:r>
      <w:r w:rsidRPr="008A26C9">
        <w:rPr>
          <w:rFonts w:ascii="Calibri" w:eastAsia="Times New Roman" w:hAnsi="Calibri" w:cs="Calibri"/>
          <w:color w:val="000000"/>
          <w:lang w:eastAsia="es-AR"/>
        </w:rPr>
        <w:t xml:space="preserve"> de </w:t>
      </w:r>
      <w:r w:rsidR="001B242C">
        <w:rPr>
          <w:rFonts w:ascii="Calibri" w:eastAsia="Times New Roman" w:hAnsi="Calibri" w:cs="Calibri"/>
          <w:color w:val="000000"/>
          <w:lang w:eastAsia="es-AR"/>
        </w:rPr>
        <w:t>octubre</w:t>
      </w:r>
      <w:r w:rsidRPr="008A26C9">
        <w:rPr>
          <w:rFonts w:ascii="Calibri" w:eastAsia="Times New Roman" w:hAnsi="Calibri" w:cs="Calibri"/>
          <w:color w:val="000000"/>
          <w:lang w:eastAsia="es-AR"/>
        </w:rPr>
        <w:t xml:space="preserve"> de 2024 en el horario de 8 a12hs en formato papel en la institución Educativa y </w:t>
      </w:r>
      <w:r>
        <w:rPr>
          <w:rFonts w:ascii="Calibri" w:eastAsia="Times New Roman" w:hAnsi="Calibri" w:cs="Calibri"/>
          <w:b/>
          <w:bCs/>
          <w:color w:val="000000"/>
          <w:lang w:eastAsia="es-AR"/>
        </w:rPr>
        <w:t>en forma digital</w:t>
      </w:r>
      <w:r w:rsidRPr="008A26C9">
        <w:rPr>
          <w:rFonts w:ascii="Calibri" w:eastAsia="Times New Roman" w:hAnsi="Calibri" w:cs="Calibri"/>
          <w:b/>
          <w:bCs/>
          <w:color w:val="000000"/>
          <w:lang w:eastAsia="es-AR"/>
        </w:rPr>
        <w:t xml:space="preserve">, solo el proyecto en PDF; al </w:t>
      </w:r>
      <w:r>
        <w:rPr>
          <w:rFonts w:ascii="Calibri" w:eastAsia="Times New Roman" w:hAnsi="Calibri" w:cs="Calibri"/>
          <w:b/>
          <w:bCs/>
          <w:color w:val="000000"/>
          <w:lang w:eastAsia="es-AR"/>
        </w:rPr>
        <w:t>siguiente correo electrónico:</w:t>
      </w:r>
      <w:r w:rsidRPr="00995F01">
        <w:rPr>
          <w:rFonts w:ascii="Calibri" w:eastAsia="Times New Roman" w:hAnsi="Calibri" w:cs="Calibri"/>
          <w:color w:val="000000"/>
          <w:lang w:eastAsia="es-AR"/>
        </w:rPr>
        <w:t xml:space="preserve"> </w:t>
      </w:r>
      <w:r w:rsidRPr="0073261E">
        <w:rPr>
          <w:rFonts w:ascii="Calibri" w:eastAsia="Times New Roman" w:hAnsi="Calibri" w:cs="Calibri"/>
          <w:color w:val="000000"/>
          <w:lang w:eastAsia="es-AR"/>
        </w:rPr>
        <w:t xml:space="preserve">: </w:t>
      </w:r>
      <w:hyperlink r:id="rId6" w:history="1">
        <w:r w:rsidRPr="0073261E">
          <w:rPr>
            <w:rFonts w:ascii="Calibri" w:eastAsia="Times New Roman" w:hAnsi="Calibri" w:cs="Calibri"/>
            <w:color w:val="0000FF"/>
            <w:u w:val="single"/>
            <w:lang w:eastAsia="es-AR"/>
          </w:rPr>
          <w:t>primaria203.pn@entrerios.edu.ar</w:t>
        </w:r>
      </w:hyperlink>
    </w:p>
    <w:p w14:paraId="25E79FF0" w14:textId="465E80C4" w:rsidR="00343FE6" w:rsidRDefault="00343FE6" w:rsidP="00343FE6">
      <w:pPr>
        <w:spacing w:after="0" w:line="240" w:lineRule="auto"/>
        <w:ind w:left="-5"/>
        <w:jc w:val="both"/>
        <w:rPr>
          <w:rFonts w:ascii="Calibri" w:eastAsia="Times New Roman" w:hAnsi="Calibri" w:cs="Calibri"/>
          <w:color w:val="000000"/>
          <w:lang w:eastAsia="es-AR"/>
        </w:rPr>
      </w:pPr>
      <w:r w:rsidRPr="00906E25">
        <w:rPr>
          <w:rFonts w:ascii="Calibri" w:eastAsia="Times New Roman" w:hAnsi="Calibri" w:cs="Calibri"/>
          <w:color w:val="000000"/>
          <w:lang w:eastAsia="es-AR"/>
        </w:rPr>
        <w:t>La DEFENSA de los Proyectos Aprobados</w:t>
      </w:r>
      <w:r>
        <w:rPr>
          <w:rFonts w:ascii="Calibri" w:eastAsia="Times New Roman" w:hAnsi="Calibri" w:cs="Calibri"/>
          <w:color w:val="000000"/>
          <w:lang w:eastAsia="es-AR"/>
        </w:rPr>
        <w:t xml:space="preserve"> se realizará en </w:t>
      </w:r>
      <w:r w:rsidRPr="00A2605D">
        <w:rPr>
          <w:rFonts w:ascii="Calibri" w:eastAsia="Times New Roman" w:hAnsi="Calibri" w:cs="Calibri"/>
          <w:color w:val="000000"/>
          <w:lang w:eastAsia="es-AR"/>
        </w:rPr>
        <w:t>horario y fecha a confirmar</w:t>
      </w:r>
      <w:r>
        <w:rPr>
          <w:rFonts w:ascii="Calibri" w:eastAsia="Times New Roman" w:hAnsi="Calibri" w:cs="Calibri"/>
          <w:color w:val="000000"/>
          <w:lang w:eastAsia="es-AR"/>
        </w:rPr>
        <w:t xml:space="preserve"> y</w:t>
      </w:r>
      <w:r w:rsidRPr="00906E25">
        <w:rPr>
          <w:rFonts w:ascii="Calibri" w:eastAsia="Times New Roman" w:hAnsi="Calibri" w:cs="Calibri"/>
          <w:color w:val="000000"/>
          <w:lang w:eastAsia="es-AR"/>
        </w:rPr>
        <w:t xml:space="preserve"> se informará oportunamente a cada aspirante vía telefónica y/o correo</w:t>
      </w:r>
      <w:r>
        <w:rPr>
          <w:rFonts w:ascii="Calibri" w:eastAsia="Times New Roman" w:hAnsi="Calibri" w:cs="Calibri"/>
          <w:color w:val="000000"/>
          <w:lang w:eastAsia="es-AR"/>
        </w:rPr>
        <w:t xml:space="preserve"> electrónico</w:t>
      </w:r>
    </w:p>
    <w:p w14:paraId="59682A19" w14:textId="77777777" w:rsidR="00343FE6" w:rsidRPr="00EC2BB5" w:rsidRDefault="00343FE6" w:rsidP="00343FE6">
      <w:pPr>
        <w:spacing w:after="0" w:line="240" w:lineRule="auto"/>
        <w:rPr>
          <w:rFonts w:eastAsia="Times New Roman" w:cstheme="minorHAnsi"/>
          <w:lang w:eastAsia="es-AR"/>
        </w:rPr>
      </w:pPr>
    </w:p>
    <w:p w14:paraId="1C7F3FB4"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8BBA24C"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 </w:t>
      </w:r>
      <w:r w:rsidRPr="0020088B">
        <w:rPr>
          <w:rFonts w:ascii="Calibri" w:eastAsia="Times New Roman" w:hAnsi="Calibri" w:cs="Calibri"/>
          <w:b/>
          <w:bCs/>
          <w:color w:val="000000"/>
          <w:lang w:eastAsia="es-AR"/>
        </w:rPr>
        <w:t>INSTANCIAS DEL CONCURSO</w:t>
      </w:r>
      <w:r w:rsidRPr="0020088B">
        <w:rPr>
          <w:rFonts w:ascii="Calibri" w:eastAsia="Times New Roman" w:hAnsi="Calibri" w:cs="Calibri"/>
          <w:color w:val="000000"/>
          <w:lang w:eastAsia="es-AR"/>
        </w:rPr>
        <w:t>: </w:t>
      </w:r>
    </w:p>
    <w:p w14:paraId="314E2982" w14:textId="77777777" w:rsidR="00343FE6" w:rsidRPr="0020088B" w:rsidRDefault="00343FE6" w:rsidP="00343FE6">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Presentación de un proyecto de una propuesta pedagógica para el Taller de clases presenciales, con apertura</w:t>
      </w:r>
      <w:r>
        <w:rPr>
          <w:rFonts w:ascii="Calibri" w:eastAsia="Times New Roman" w:hAnsi="Calibri" w:cs="Calibri"/>
          <w:color w:val="000000"/>
          <w:lang w:eastAsia="es-AR"/>
        </w:rPr>
        <w:t xml:space="preserve"> a</w:t>
      </w:r>
      <w:r w:rsidRPr="0020088B">
        <w:rPr>
          <w:rFonts w:ascii="Calibri" w:eastAsia="Times New Roman" w:hAnsi="Calibri" w:cs="Calibri"/>
          <w:color w:val="000000"/>
          <w:lang w:eastAsia="es-AR"/>
        </w:rPr>
        <w:t xml:space="preserve"> realizar las flexibilizaciones para los alumnos en proceso de inclusión.</w:t>
      </w:r>
    </w:p>
    <w:p w14:paraId="1E9B2949" w14:textId="77777777" w:rsidR="00343FE6" w:rsidRPr="0020088B" w:rsidRDefault="00343FE6" w:rsidP="00343FE6">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Defensa del proyecto presentado </w:t>
      </w:r>
    </w:p>
    <w:p w14:paraId="776ACE18" w14:textId="5DC3C28C" w:rsidR="00343FE6" w:rsidRPr="00343FE6" w:rsidRDefault="00343FE6" w:rsidP="00343FE6">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Conformación de un orden de prelación a partir del cual se designará a los talleristas durante el tiempo que la Institución determine la vigencia de este concurso. </w:t>
      </w:r>
      <w:r w:rsidRPr="00343FE6">
        <w:rPr>
          <w:rFonts w:ascii="Calibri" w:eastAsia="Times New Roman" w:hAnsi="Calibri" w:cs="Calibri"/>
          <w:color w:val="000000"/>
          <w:lang w:eastAsia="es-AR"/>
        </w:rPr>
        <w:t> </w:t>
      </w:r>
    </w:p>
    <w:p w14:paraId="5FDC8BF5" w14:textId="60D0E3F0" w:rsidR="00343FE6" w:rsidRDefault="00343FE6" w:rsidP="00343FE6">
      <w:pPr>
        <w:spacing w:after="0" w:line="240" w:lineRule="auto"/>
        <w:jc w:val="both"/>
        <w:rPr>
          <w:rFonts w:ascii="Times New Roman" w:eastAsia="Times New Roman" w:hAnsi="Times New Roman" w:cs="Times New Roman"/>
          <w:sz w:val="24"/>
          <w:szCs w:val="24"/>
          <w:lang w:eastAsia="es-AR"/>
        </w:rPr>
      </w:pPr>
      <w:r w:rsidRPr="00A2605D">
        <w:rPr>
          <w:rFonts w:ascii="Calibri" w:eastAsia="Times New Roman" w:hAnsi="Calibri" w:cs="Calibri"/>
          <w:color w:val="000000"/>
          <w:lang w:eastAsia="es-AR"/>
        </w:rPr>
        <w:t> </w:t>
      </w:r>
    </w:p>
    <w:p w14:paraId="48C54B2C"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79CF7882" w14:textId="77777777" w:rsidR="00343FE6" w:rsidRPr="0020088B" w:rsidRDefault="00343FE6" w:rsidP="00343FE6">
      <w:pPr>
        <w:numPr>
          <w:ilvl w:val="0"/>
          <w:numId w:val="2"/>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APROBACIÓN DEL CONCURSO:</w:t>
      </w:r>
      <w:r w:rsidRPr="0020088B">
        <w:rPr>
          <w:rFonts w:ascii="Calibri" w:eastAsia="Times New Roman" w:hAnsi="Calibri" w:cs="Calibri"/>
          <w:color w:val="000000"/>
          <w:lang w:eastAsia="es-AR"/>
        </w:rPr>
        <w:t> </w:t>
      </w:r>
    </w:p>
    <w:p w14:paraId="274F1AEC" w14:textId="77777777" w:rsidR="00343FE6" w:rsidRPr="0020088B" w:rsidRDefault="00343FE6" w:rsidP="00343FE6">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Para la aprobación de este concurso, el/la aspirante deberá complementar en tiempo y forma y aprobar todas las instancias del concurso, siendo las notas alcanzadas inapelables en cualquiera de las instancias. </w:t>
      </w:r>
    </w:p>
    <w:p w14:paraId="20C8A7C7" w14:textId="77777777" w:rsidR="00343FE6" w:rsidRPr="0020088B" w:rsidRDefault="00343FE6" w:rsidP="00343FE6">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escala de valoración comprende: Titulo y antecedentes (Valoración máxima 05 Puntos) – Proyecto (Valoración máxima 04 Puntos – Defensa del proyecto (Valoración máxima 06 Puntos). Evaluación total del proyecto (valoración máxima 15 puntos)</w:t>
      </w:r>
    </w:p>
    <w:p w14:paraId="4CD9412D" w14:textId="396DC18E" w:rsidR="00343FE6" w:rsidRDefault="00343FE6" w:rsidP="00343FE6">
      <w:pPr>
        <w:spacing w:after="0" w:line="240" w:lineRule="auto"/>
        <w:ind w:left="170"/>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La no aprobación del Proyecto implica la no participación en el orden de prelación a partir del cual se designará el Tallerista. </w:t>
      </w:r>
    </w:p>
    <w:p w14:paraId="098FAC57" w14:textId="77777777" w:rsidR="00343FE6" w:rsidRDefault="00343FE6" w:rsidP="005F68B0">
      <w:pPr>
        <w:spacing w:after="0" w:line="240" w:lineRule="auto"/>
        <w:jc w:val="both"/>
        <w:rPr>
          <w:rFonts w:ascii="Calibri" w:eastAsia="Times New Roman" w:hAnsi="Calibri" w:cs="Calibri"/>
          <w:color w:val="000000"/>
          <w:lang w:eastAsia="es-AR"/>
        </w:rPr>
      </w:pPr>
    </w:p>
    <w:p w14:paraId="45A64AEA" w14:textId="77777777" w:rsidR="00343FE6" w:rsidRDefault="00343FE6" w:rsidP="00343FE6">
      <w:pPr>
        <w:spacing w:after="0" w:line="240" w:lineRule="auto"/>
        <w:ind w:left="170"/>
        <w:jc w:val="both"/>
        <w:rPr>
          <w:rFonts w:ascii="Calibri" w:eastAsia="Times New Roman" w:hAnsi="Calibri" w:cs="Calibri"/>
          <w:color w:val="000000"/>
          <w:lang w:eastAsia="es-AR"/>
        </w:rPr>
      </w:pPr>
    </w:p>
    <w:p w14:paraId="1794DE9C" w14:textId="77777777" w:rsidR="00343FE6" w:rsidRPr="0020088B" w:rsidRDefault="00343FE6" w:rsidP="00343FE6">
      <w:pPr>
        <w:numPr>
          <w:ilvl w:val="0"/>
          <w:numId w:val="3"/>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INFORMACIÓN PARA LA ELABORACIÓN DE LA PROPUESTA PEDAGÓGICA</w:t>
      </w:r>
      <w:r w:rsidRPr="0020088B">
        <w:rPr>
          <w:rFonts w:ascii="Calibri" w:eastAsia="Times New Roman" w:hAnsi="Calibri" w:cs="Calibri"/>
          <w:color w:val="000000"/>
          <w:lang w:eastAsia="es-AR"/>
        </w:rPr>
        <w:t> </w:t>
      </w:r>
    </w:p>
    <w:p w14:paraId="452CB3DB" w14:textId="77777777" w:rsidR="00343FE6" w:rsidRPr="0020088B" w:rsidRDefault="00343FE6" w:rsidP="00343FE6">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la Institución: </w:t>
      </w:r>
    </w:p>
    <w:p w14:paraId="5EFCA057"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Contexto</w:t>
      </w:r>
      <w:r w:rsidRPr="0020088B">
        <w:rPr>
          <w:rFonts w:ascii="Calibri" w:eastAsia="Times New Roman" w:hAnsi="Calibri" w:cs="Calibri"/>
          <w:color w:val="000000"/>
          <w:lang w:eastAsia="es-AR"/>
        </w:rPr>
        <w:t>: </w:t>
      </w:r>
    </w:p>
    <w:p w14:paraId="1CA003E6" w14:textId="77777777" w:rsidR="00343FE6" w:rsidRPr="0020088B" w:rsidRDefault="00343FE6" w:rsidP="00343FE6">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La Escuela NINA </w:t>
      </w:r>
      <w:proofErr w:type="spellStart"/>
      <w:r w:rsidRPr="0020088B">
        <w:rPr>
          <w:rFonts w:ascii="Calibri" w:eastAsia="Times New Roman" w:hAnsi="Calibri" w:cs="Calibri"/>
          <w:color w:val="000000"/>
          <w:lang w:eastAsia="es-AR"/>
        </w:rPr>
        <w:t>Nº</w:t>
      </w:r>
      <w:proofErr w:type="spellEnd"/>
      <w:r w:rsidRPr="0020088B">
        <w:rPr>
          <w:rFonts w:ascii="Calibri" w:eastAsia="Times New Roman" w:hAnsi="Calibri" w:cs="Calibri"/>
          <w:color w:val="000000"/>
          <w:lang w:eastAsia="es-AR"/>
        </w:rPr>
        <w:t xml:space="preserve"> 203 “</w:t>
      </w:r>
      <w:proofErr w:type="gramStart"/>
      <w:r w:rsidRPr="0020088B">
        <w:rPr>
          <w:rFonts w:ascii="Calibri" w:eastAsia="Times New Roman" w:hAnsi="Calibri" w:cs="Calibri"/>
          <w:color w:val="000000"/>
          <w:lang w:eastAsia="es-AR"/>
        </w:rPr>
        <w:t>Guaraní</w:t>
      </w:r>
      <w:proofErr w:type="gramEnd"/>
      <w:r w:rsidRPr="0020088B">
        <w:rPr>
          <w:rFonts w:ascii="Calibri" w:eastAsia="Times New Roman" w:hAnsi="Calibri" w:cs="Calibri"/>
          <w:color w:val="000000"/>
          <w:lang w:eastAsia="es-AR"/>
        </w:rPr>
        <w:t>” se encuentra ubicada en zona urbana de la ciudad de Crespo, departamento Paraná. En calle Santa Fe 1454 entre Av. Independencia y Mitre del barrio San Lorenzo.  La escuela fue construida en el año 1990, cumplió 3</w:t>
      </w:r>
      <w:r>
        <w:rPr>
          <w:rFonts w:ascii="Calibri" w:eastAsia="Times New Roman" w:hAnsi="Calibri" w:cs="Calibri"/>
          <w:color w:val="000000"/>
          <w:lang w:eastAsia="es-AR"/>
        </w:rPr>
        <w:t>3</w:t>
      </w:r>
      <w:r w:rsidRPr="0020088B">
        <w:rPr>
          <w:rFonts w:ascii="Calibri" w:eastAsia="Times New Roman" w:hAnsi="Calibri" w:cs="Calibri"/>
          <w:color w:val="000000"/>
          <w:lang w:eastAsia="es-AR"/>
        </w:rPr>
        <w:t xml:space="preserve"> años de continuos desafíos en las propuestas educativas, cabe aclarar que desde el año 2018 se encuentra en obras de refacción y reparación del edificio escolar.  </w:t>
      </w:r>
    </w:p>
    <w:p w14:paraId="41C23D4F" w14:textId="77777777" w:rsidR="00343FE6" w:rsidRPr="0020088B" w:rsidRDefault="00343FE6" w:rsidP="00343FE6">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Al momento la población escolar del segundo ciclo está distribuida en cuarto, quinto y sexto grado, secciones A y B, turnos mañana y tarde respectivamente. La comunidad educativa está constituida por familias con diferentes niveles socioeconómicos, generalmente empleados </w:t>
      </w:r>
      <w:r w:rsidRPr="0020088B">
        <w:rPr>
          <w:rFonts w:ascii="Calibri" w:eastAsia="Times New Roman" w:hAnsi="Calibri" w:cs="Calibri"/>
          <w:color w:val="000000"/>
          <w:lang w:eastAsia="es-AR"/>
        </w:rPr>
        <w:lastRenderedPageBreak/>
        <w:t>en distintos ámbitos y algunas familias en vulnerabilidad; atendiendo a las necesidades de los mismos. </w:t>
      </w:r>
    </w:p>
    <w:p w14:paraId="53B6E6BA" w14:textId="6E52976B" w:rsidR="00343FE6" w:rsidRDefault="00343FE6" w:rsidP="00343FE6">
      <w:pPr>
        <w:spacing w:after="0" w:line="240" w:lineRule="auto"/>
        <w:rPr>
          <w:rFonts w:ascii="Times New Roman" w:eastAsia="Times New Roman" w:hAnsi="Times New Roman" w:cs="Times New Roman"/>
          <w:sz w:val="24"/>
          <w:szCs w:val="24"/>
          <w:lang w:eastAsia="es-AR"/>
        </w:rPr>
      </w:pPr>
    </w:p>
    <w:p w14:paraId="48A64D50" w14:textId="77777777" w:rsidR="005F68B0" w:rsidRPr="0020088B" w:rsidRDefault="005F68B0" w:rsidP="00343FE6">
      <w:pPr>
        <w:spacing w:after="0" w:line="240" w:lineRule="auto"/>
        <w:rPr>
          <w:rFonts w:ascii="Times New Roman" w:eastAsia="Times New Roman" w:hAnsi="Times New Roman" w:cs="Times New Roman"/>
          <w:sz w:val="24"/>
          <w:szCs w:val="24"/>
          <w:lang w:eastAsia="es-AR"/>
        </w:rPr>
      </w:pPr>
    </w:p>
    <w:p w14:paraId="2ABE3E0C"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Propósitos Institucionales</w:t>
      </w:r>
      <w:r w:rsidRPr="0020088B">
        <w:rPr>
          <w:rFonts w:ascii="Calibri" w:eastAsia="Times New Roman" w:hAnsi="Calibri" w:cs="Calibri"/>
          <w:color w:val="000000"/>
          <w:lang w:eastAsia="es-AR"/>
        </w:rPr>
        <w:t>: </w:t>
      </w:r>
    </w:p>
    <w:p w14:paraId="5F5F08FB"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5BE86EFB"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Revalorizar el trabajo del docente como profesional de la educación. </w:t>
      </w:r>
    </w:p>
    <w:p w14:paraId="7EF67F4D"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Proporcionar a nuestros alumnos una adecuada enseñanza personal y escolar mediante una metodología acorde a la sociedad actual, promoviendo actitudes de esfuerzo, de trabajo y de responsabilidad en el estudio y de estímulo e interés en el aprendizaje. </w:t>
      </w:r>
    </w:p>
    <w:p w14:paraId="517EB14C"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Implementar estrategias de enseñanza orientadas a lo lúdico, adaptadas a las necesidades de nuestros alumnos atendiendo a la integración, inclusión, diversidad</w:t>
      </w:r>
    </w:p>
    <w:p w14:paraId="0464820F"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Promover el juego como actividad necesaria para el desarrollo cognitivo, afectiva, ético, motor y social. </w:t>
      </w:r>
    </w:p>
    <w:p w14:paraId="1EDE3DF0"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Contribuir al conocimiento. </w:t>
      </w:r>
    </w:p>
    <w:p w14:paraId="4EFAD469"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Proponer el uso colaborativo de tiempos y espacios que favorecen la generación de un buen clima institucional. </w:t>
      </w:r>
    </w:p>
    <w:p w14:paraId="07B3B124"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Incentivar el intercambio de experiencias, vivencias educativas, para enriquecer la cultura escolar. </w:t>
      </w:r>
    </w:p>
    <w:p w14:paraId="139F6243"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Fomentar actitudes positivas, habilidades sociales, empatía, entre otras. </w:t>
      </w:r>
    </w:p>
    <w:p w14:paraId="64894FF2"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Brindar espacios de participación en las diferentes dimensiones de la Institución, asumiendo cada actor el rol y la función que le corresponde. </w:t>
      </w:r>
    </w:p>
    <w:p w14:paraId="02CCEC2E"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Potenciar las habilidades de los alumnos, tanto cognitivas como artísticas y corporales. </w:t>
      </w:r>
    </w:p>
    <w:p w14:paraId="0A8D5E75" w14:textId="77777777" w:rsidR="00343FE6" w:rsidRDefault="00343FE6" w:rsidP="00343FE6">
      <w:pPr>
        <w:spacing w:after="0" w:line="240" w:lineRule="auto"/>
        <w:rPr>
          <w:rFonts w:ascii="Times New Roman" w:eastAsia="Times New Roman" w:hAnsi="Times New Roman" w:cs="Times New Roman"/>
          <w:sz w:val="24"/>
          <w:szCs w:val="24"/>
          <w:lang w:eastAsia="es-AR"/>
        </w:rPr>
      </w:pPr>
    </w:p>
    <w:p w14:paraId="6C6D5564"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Metas Pedagógicas:</w:t>
      </w:r>
      <w:r w:rsidRPr="0020088B">
        <w:rPr>
          <w:rFonts w:ascii="Calibri" w:eastAsia="Times New Roman" w:hAnsi="Calibri" w:cs="Calibri"/>
          <w:color w:val="000000"/>
          <w:lang w:eastAsia="es-AR"/>
        </w:rPr>
        <w:t> </w:t>
      </w:r>
    </w:p>
    <w:p w14:paraId="3971D894"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F8E68AD" w14:textId="77777777" w:rsidR="00343FE6" w:rsidRPr="0020088B" w:rsidRDefault="00343FE6" w:rsidP="00343FE6">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Desde la Institución se pretende que las propuestas pedagógicas del taller puedan fortalecer los contenidos trabajados en el periodo escolar con la docente de grado. La enseñanza requiere de un dominio del saber sustentado en una producción teórica que se vislumbra en propuestas didácticas, donde el eje de atención “esté dado en formas de trabajo pedagógico capaces de cambiar la relación de los alumnos con el saber y de habilitarlos para dominar el saber y construir un poder intelectual”</w:t>
      </w:r>
    </w:p>
    <w:p w14:paraId="7552968D" w14:textId="77777777" w:rsidR="00343FE6" w:rsidRPr="0020088B" w:rsidRDefault="00343FE6" w:rsidP="00343FE6">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Atendiendo a las particularidades de la comunidad educativa, se debe trabajar en conjunto para revalorizar y fortalecer los ejes transversales de nuestro PEI: Valorar la naturaleza y el medio ambiente para actuar de manera responsable respetando la vida. El cuidado del agua (La Institución tiene el lema “Guardianes del agua”), ESI y Educación en valores. </w:t>
      </w:r>
    </w:p>
    <w:p w14:paraId="7C669A07"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072FF3A9"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5A34A46" w14:textId="77777777" w:rsidR="00343FE6" w:rsidRPr="0020088B" w:rsidRDefault="00343FE6" w:rsidP="00343FE6">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los/as estudiantes: </w:t>
      </w:r>
    </w:p>
    <w:p w14:paraId="74653BE3"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6AB77936"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Fortalecer las trayectorias escolares de todos los alumnos de segundo ciclo </w:t>
      </w:r>
    </w:p>
    <w:p w14:paraId="1BB1EF4D"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Realizar las flexibilizaciones curriculares necesarias para que todos los alumnos puedan alcanzar lo que se propone en la selección de contenidos. </w:t>
      </w:r>
    </w:p>
    <w:p w14:paraId="143618EB" w14:textId="00241956" w:rsidR="00343FE6" w:rsidRPr="0020088B" w:rsidRDefault="005F68B0" w:rsidP="00343FE6">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u w:val="single"/>
          <w:lang w:eastAsia="es-AR"/>
        </w:rPr>
        <w:t>2</w:t>
      </w:r>
      <w:r w:rsidR="00343FE6" w:rsidRPr="0020088B">
        <w:rPr>
          <w:rFonts w:ascii="Calibri" w:eastAsia="Times New Roman" w:hAnsi="Calibri" w:cs="Calibri"/>
          <w:color w:val="000000"/>
          <w:u w:val="single"/>
          <w:lang w:eastAsia="es-AR"/>
        </w:rPr>
        <w:t xml:space="preserve"> agrupamientos:</w:t>
      </w:r>
      <w:r w:rsidR="00343FE6" w:rsidRPr="0020088B">
        <w:rPr>
          <w:rFonts w:ascii="Calibri" w:eastAsia="Times New Roman" w:hAnsi="Calibri" w:cs="Calibri"/>
          <w:color w:val="000000"/>
          <w:lang w:eastAsia="es-AR"/>
        </w:rPr>
        <w:t>  quinto grado “</w:t>
      </w:r>
      <w:r w:rsidR="00343FE6">
        <w:rPr>
          <w:rFonts w:ascii="Calibri" w:eastAsia="Times New Roman" w:hAnsi="Calibri" w:cs="Calibri"/>
          <w:color w:val="000000"/>
          <w:lang w:eastAsia="es-AR"/>
        </w:rPr>
        <w:t>A</w:t>
      </w:r>
      <w:r w:rsidR="00343FE6" w:rsidRPr="0020088B">
        <w:rPr>
          <w:rFonts w:ascii="Calibri" w:eastAsia="Times New Roman" w:hAnsi="Calibri" w:cs="Calibri"/>
          <w:color w:val="000000"/>
          <w:lang w:eastAsia="es-AR"/>
        </w:rPr>
        <w:t>” – sexto grado “</w:t>
      </w:r>
      <w:r w:rsidR="00343FE6">
        <w:rPr>
          <w:rFonts w:ascii="Calibri" w:eastAsia="Times New Roman" w:hAnsi="Calibri" w:cs="Calibri"/>
          <w:color w:val="000000"/>
          <w:lang w:eastAsia="es-AR"/>
        </w:rPr>
        <w:t>A</w:t>
      </w:r>
      <w:r w:rsidR="00343FE6" w:rsidRPr="0020088B">
        <w:rPr>
          <w:rFonts w:ascii="Calibri" w:eastAsia="Times New Roman" w:hAnsi="Calibri" w:cs="Calibri"/>
          <w:color w:val="000000"/>
          <w:lang w:eastAsia="es-AR"/>
        </w:rPr>
        <w:t>”- Turno tarde.</w:t>
      </w:r>
    </w:p>
    <w:p w14:paraId="7A66AED5"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vía de comunicación con las familias de los alumnos es por cuaderno de comunicaciones.</w:t>
      </w:r>
    </w:p>
    <w:p w14:paraId="504E1BD0"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5F8DCCE8"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b/>
      </w:r>
      <w:r w:rsidRPr="0020088B">
        <w:rPr>
          <w:rFonts w:ascii="Calibri" w:eastAsia="Times New Roman" w:hAnsi="Calibri" w:cs="Calibri"/>
          <w:b/>
          <w:bCs/>
          <w:color w:val="000000"/>
          <w:lang w:eastAsia="es-AR"/>
        </w:rPr>
        <w:t>Del Taller: </w:t>
      </w:r>
    </w:p>
    <w:p w14:paraId="127A0D36" w14:textId="35111B46" w:rsidR="005F68B0" w:rsidRPr="005F68B0" w:rsidRDefault="00343FE6" w:rsidP="005F68B0">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Fundamentación</w:t>
      </w:r>
      <w:r w:rsidRPr="0020088B">
        <w:rPr>
          <w:rFonts w:ascii="Calibri" w:eastAsia="Times New Roman" w:hAnsi="Calibri" w:cs="Calibri"/>
          <w:color w:val="000000"/>
          <w:lang w:eastAsia="es-AR"/>
        </w:rPr>
        <w:t xml:space="preserve"> (Resolución </w:t>
      </w:r>
      <w:proofErr w:type="spellStart"/>
      <w:r w:rsidRPr="0020088B">
        <w:rPr>
          <w:rFonts w:ascii="Calibri" w:eastAsia="Times New Roman" w:hAnsi="Calibri" w:cs="Calibri"/>
          <w:color w:val="000000"/>
          <w:lang w:eastAsia="es-AR"/>
        </w:rPr>
        <w:t>N°</w:t>
      </w:r>
      <w:proofErr w:type="spellEnd"/>
      <w:r w:rsidRPr="0020088B">
        <w:rPr>
          <w:rFonts w:ascii="Calibri" w:eastAsia="Times New Roman" w:hAnsi="Calibri" w:cs="Calibri"/>
          <w:color w:val="000000"/>
          <w:lang w:eastAsia="es-AR"/>
        </w:rPr>
        <w:t xml:space="preserve"> 355/12 CGE y Resolución N°5010/18 CGE) El taller tiene el propósito de desarrollar capacidades y competencias que contribuyan a la formación integral de </w:t>
      </w:r>
      <w:r w:rsidRPr="0020088B">
        <w:rPr>
          <w:rFonts w:ascii="Calibri" w:eastAsia="Times New Roman" w:hAnsi="Calibri" w:cs="Calibri"/>
          <w:color w:val="000000"/>
          <w:lang w:eastAsia="es-AR"/>
        </w:rPr>
        <w:lastRenderedPageBreak/>
        <w:t>los alumnos y fortalecer las habilidades vinculadas con sus potencialidades. Permitir el desarrollo de capacidades y habilidades.  </w:t>
      </w:r>
    </w:p>
    <w:p w14:paraId="7A57FFAD"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Interdisciplinariedad y trabajo en equipo docente. - </w:t>
      </w:r>
    </w:p>
    <w:p w14:paraId="1CF88556"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 xml:space="preserve">Articulación curricular con 1° Año del Nivel Secundario, INTERÁREAS, </w:t>
      </w:r>
      <w:proofErr w:type="spellStart"/>
      <w:r w:rsidRPr="0020088B">
        <w:rPr>
          <w:rFonts w:ascii="Calibri" w:eastAsia="Times New Roman" w:hAnsi="Calibri" w:cs="Calibri"/>
          <w:color w:val="000000"/>
          <w:lang w:eastAsia="es-AR"/>
        </w:rPr>
        <w:t>interciclos</w:t>
      </w:r>
      <w:proofErr w:type="spellEnd"/>
      <w:r w:rsidRPr="0020088B">
        <w:rPr>
          <w:rFonts w:ascii="Calibri" w:eastAsia="Times New Roman" w:hAnsi="Calibri" w:cs="Calibri"/>
          <w:color w:val="000000"/>
          <w:lang w:eastAsia="es-AR"/>
        </w:rPr>
        <w:t xml:space="preserve">, </w:t>
      </w:r>
      <w:proofErr w:type="spellStart"/>
      <w:r w:rsidRPr="0020088B">
        <w:rPr>
          <w:rFonts w:ascii="Calibri" w:eastAsia="Times New Roman" w:hAnsi="Calibri" w:cs="Calibri"/>
          <w:color w:val="000000"/>
          <w:lang w:eastAsia="es-AR"/>
        </w:rPr>
        <w:t>intraciclo</w:t>
      </w:r>
      <w:proofErr w:type="spellEnd"/>
      <w:r w:rsidRPr="0020088B">
        <w:rPr>
          <w:rFonts w:ascii="Calibri" w:eastAsia="Times New Roman" w:hAnsi="Calibri" w:cs="Calibri"/>
          <w:color w:val="000000"/>
          <w:lang w:eastAsia="es-AR"/>
        </w:rPr>
        <w:t> </w:t>
      </w:r>
    </w:p>
    <w:p w14:paraId="052006E4"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Inclusión del contenido transversal propuestos por la Escuela </w:t>
      </w:r>
    </w:p>
    <w:p w14:paraId="38B519B8"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Estrategias de apoyo y acompañamiento </w:t>
      </w:r>
    </w:p>
    <w:p w14:paraId="16A866DC"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Evaluación formativa de los estudiantes: Retroalimentación – Calificación/ Evaluación conceptual formativa y retroalimentación - comunicación a la familia </w:t>
      </w:r>
    </w:p>
    <w:p w14:paraId="557ED68B"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7DF97D6A" w14:textId="77777777" w:rsidR="00343FE6" w:rsidRDefault="00343FE6" w:rsidP="00343FE6">
      <w:pPr>
        <w:spacing w:after="0" w:line="240" w:lineRule="auto"/>
        <w:jc w:val="both"/>
        <w:rPr>
          <w:rFonts w:ascii="Calibri" w:eastAsia="Times New Roman" w:hAnsi="Calibri" w:cs="Calibri"/>
          <w:color w:val="000000"/>
          <w:lang w:eastAsia="es-AR"/>
        </w:rPr>
      </w:pPr>
    </w:p>
    <w:p w14:paraId="674D536D"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1C86699F" w14:textId="66B8DBAE" w:rsidR="00343FE6" w:rsidRPr="0020088B" w:rsidRDefault="005F68B0" w:rsidP="00343FE6">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4</w:t>
      </w:r>
      <w:r w:rsidR="00343FE6" w:rsidRPr="0020088B">
        <w:rPr>
          <w:rFonts w:ascii="Calibri" w:eastAsia="Times New Roman" w:hAnsi="Calibri" w:cs="Calibri"/>
          <w:b/>
          <w:bCs/>
          <w:color w:val="000000"/>
          <w:lang w:eastAsia="es-AR"/>
        </w:rPr>
        <w:t xml:space="preserve">hs cátedra, Taller </w:t>
      </w:r>
      <w:r>
        <w:rPr>
          <w:rFonts w:ascii="Calibri" w:eastAsia="Times New Roman" w:hAnsi="Calibri" w:cs="Calibri"/>
          <w:b/>
          <w:bCs/>
          <w:color w:val="000000"/>
          <w:lang w:eastAsia="es-AR"/>
        </w:rPr>
        <w:t xml:space="preserve">Acompañamiento al Estudio de </w:t>
      </w:r>
      <w:proofErr w:type="spellStart"/>
      <w:r>
        <w:rPr>
          <w:rFonts w:ascii="Calibri" w:eastAsia="Times New Roman" w:hAnsi="Calibri" w:cs="Calibri"/>
          <w:b/>
          <w:bCs/>
          <w:color w:val="000000"/>
          <w:lang w:eastAsia="es-AR"/>
        </w:rPr>
        <w:t>Matamética</w:t>
      </w:r>
      <w:proofErr w:type="spellEnd"/>
    </w:p>
    <w:p w14:paraId="6B8EB740" w14:textId="77777777" w:rsidR="00343FE6" w:rsidRDefault="00343FE6" w:rsidP="00343FE6">
      <w:pPr>
        <w:spacing w:after="0" w:line="240" w:lineRule="auto"/>
        <w:jc w:val="both"/>
        <w:rPr>
          <w:rFonts w:ascii="Calibri" w:eastAsia="Times New Roman" w:hAnsi="Calibri" w:cs="Calibri"/>
          <w:color w:val="000000"/>
          <w:lang w:eastAsia="es-AR"/>
        </w:rPr>
      </w:pPr>
    </w:p>
    <w:p w14:paraId="5D18FED2" w14:textId="77777777" w:rsidR="00343FE6" w:rsidRDefault="00343FE6" w:rsidP="00343FE6">
      <w:pPr>
        <w:spacing w:after="0" w:line="240" w:lineRule="auto"/>
        <w:jc w:val="both"/>
        <w:rPr>
          <w:rFonts w:ascii="Calibri" w:eastAsia="Times New Roman" w:hAnsi="Calibri" w:cs="Calibri"/>
          <w:color w:val="000000"/>
          <w:lang w:eastAsia="es-AR"/>
        </w:rPr>
      </w:pPr>
    </w:p>
    <w:tbl>
      <w:tblPr>
        <w:tblStyle w:val="Tablaconcuadrcula"/>
        <w:tblW w:w="0" w:type="auto"/>
        <w:tblLook w:val="04A0" w:firstRow="1" w:lastRow="0" w:firstColumn="1" w:lastColumn="0" w:noHBand="0" w:noVBand="1"/>
      </w:tblPr>
      <w:tblGrid>
        <w:gridCol w:w="2010"/>
        <w:gridCol w:w="1671"/>
        <w:gridCol w:w="1697"/>
        <w:gridCol w:w="1559"/>
        <w:gridCol w:w="1557"/>
      </w:tblGrid>
      <w:tr w:rsidR="005F68B0" w14:paraId="5B68F0ED" w14:textId="51DBFB95" w:rsidTr="005F68B0">
        <w:tc>
          <w:tcPr>
            <w:tcW w:w="2010" w:type="dxa"/>
          </w:tcPr>
          <w:p w14:paraId="22F49FC6" w14:textId="77777777"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HORARIO</w:t>
            </w:r>
          </w:p>
        </w:tc>
        <w:tc>
          <w:tcPr>
            <w:tcW w:w="1671" w:type="dxa"/>
          </w:tcPr>
          <w:p w14:paraId="1DA22E79" w14:textId="5F75052B"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LUNES</w:t>
            </w:r>
          </w:p>
        </w:tc>
        <w:tc>
          <w:tcPr>
            <w:tcW w:w="1697" w:type="dxa"/>
          </w:tcPr>
          <w:p w14:paraId="71DD8CA1" w14:textId="7E121F66"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MARTES</w:t>
            </w:r>
          </w:p>
        </w:tc>
        <w:tc>
          <w:tcPr>
            <w:tcW w:w="1559" w:type="dxa"/>
          </w:tcPr>
          <w:p w14:paraId="1E0F15E7" w14:textId="2C575EAB"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MIÉRCOLES</w:t>
            </w:r>
          </w:p>
        </w:tc>
        <w:tc>
          <w:tcPr>
            <w:tcW w:w="1557" w:type="dxa"/>
          </w:tcPr>
          <w:p w14:paraId="7F4F534C" w14:textId="27A03DD9"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VIERNES</w:t>
            </w:r>
          </w:p>
        </w:tc>
      </w:tr>
      <w:tr w:rsidR="005F68B0" w14:paraId="7B4A5DBF" w14:textId="213B9873" w:rsidTr="005F68B0">
        <w:tc>
          <w:tcPr>
            <w:tcW w:w="2010" w:type="dxa"/>
          </w:tcPr>
          <w:p w14:paraId="63EF986D" w14:textId="56079E01" w:rsidR="005F68B0" w:rsidRDefault="005F68B0" w:rsidP="0029135F">
            <w:pPr>
              <w:jc w:val="both"/>
              <w:rPr>
                <w:rFonts w:ascii="Calibri" w:eastAsia="Times New Roman" w:hAnsi="Calibri" w:cs="Calibri"/>
                <w:color w:val="000000"/>
                <w:lang w:eastAsia="es-AR"/>
              </w:rPr>
            </w:pPr>
            <w:r>
              <w:rPr>
                <w:rFonts w:ascii="Calibri" w:eastAsia="Times New Roman" w:hAnsi="Calibri" w:cs="Calibri"/>
                <w:color w:val="000000"/>
                <w:lang w:eastAsia="es-AR"/>
              </w:rPr>
              <w:t>14:20 – 15:00</w:t>
            </w:r>
          </w:p>
        </w:tc>
        <w:tc>
          <w:tcPr>
            <w:tcW w:w="1671" w:type="dxa"/>
          </w:tcPr>
          <w:p w14:paraId="79B76FC0" w14:textId="77777777"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6º A</w:t>
            </w:r>
          </w:p>
        </w:tc>
        <w:tc>
          <w:tcPr>
            <w:tcW w:w="1697" w:type="dxa"/>
          </w:tcPr>
          <w:p w14:paraId="0D471702" w14:textId="77777777"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5º A</w:t>
            </w:r>
          </w:p>
        </w:tc>
        <w:tc>
          <w:tcPr>
            <w:tcW w:w="1559" w:type="dxa"/>
          </w:tcPr>
          <w:p w14:paraId="6CDDEDFE" w14:textId="154EDC81"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5º A</w:t>
            </w:r>
          </w:p>
        </w:tc>
        <w:tc>
          <w:tcPr>
            <w:tcW w:w="1557" w:type="dxa"/>
          </w:tcPr>
          <w:p w14:paraId="065447C7" w14:textId="23ACCFA8"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6º A</w:t>
            </w:r>
          </w:p>
        </w:tc>
      </w:tr>
    </w:tbl>
    <w:p w14:paraId="595FE0DB"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4E4205DA"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PERFIL DEL ASPIRANTE TALLERISTA: </w:t>
      </w:r>
    </w:p>
    <w:p w14:paraId="55E7634C"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Titulación y antecedentes</w:t>
      </w:r>
      <w:r w:rsidRPr="0020088B">
        <w:rPr>
          <w:rFonts w:ascii="Calibri" w:eastAsia="Times New Roman" w:hAnsi="Calibri" w:cs="Calibri"/>
          <w:color w:val="000000"/>
          <w:lang w:eastAsia="es-AR"/>
        </w:rPr>
        <w:t> </w:t>
      </w:r>
    </w:p>
    <w:p w14:paraId="28D9320D"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MAESTRO DE CICLO/</w:t>
      </w:r>
      <w:r w:rsidRPr="0020088B">
        <w:rPr>
          <w:rFonts w:ascii="Calibri" w:eastAsia="Times New Roman" w:hAnsi="Calibri" w:cs="Calibri"/>
          <w:color w:val="000000"/>
          <w:lang w:eastAsia="es-AR"/>
        </w:rPr>
        <w:t>GRADO – Debe estar inscripto en el SAGE.</w:t>
      </w:r>
    </w:p>
    <w:p w14:paraId="2F61F597"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Experiencia en talleres Nina comprobable.</w:t>
      </w:r>
    </w:p>
    <w:p w14:paraId="5C1765AA"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Antecedentes/ experiencia en proceso de enseñanza, trabajo vinculado a sectores de vulnerabilidad social y uso de TIC.</w:t>
      </w:r>
    </w:p>
    <w:p w14:paraId="08A4135D"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Disposición para el trabajo en equipo y evaluación de su tarea.</w:t>
      </w:r>
    </w:p>
    <w:p w14:paraId="198779C8"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Actitud de aprender y de desarrollo profesional.</w:t>
      </w:r>
    </w:p>
    <w:p w14:paraId="7D579A76"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Compromiso con una educación inclusiva, por la paz, la ciudadanía y los derechos humanos.</w:t>
      </w:r>
    </w:p>
    <w:p w14:paraId="24CD9289"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Responsabilidad por el aprendizaje de todos los/las estudiantes </w:t>
      </w:r>
    </w:p>
    <w:p w14:paraId="7D7B5A5F"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y uso de las TIC – Netbook (excluyente) e incluirlas en las propuestas (el uso de diversos soportes tecnológicos cámara fotográfica, cañón, puntero digital y actividades lúdicas con varios niveles de dificultad). </w:t>
      </w:r>
    </w:p>
    <w:p w14:paraId="0046EF18"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Evidenciar compromiso y responsabilidad con la escuela.</w:t>
      </w:r>
    </w:p>
    <w:p w14:paraId="3C4F1382" w14:textId="77777777" w:rsidR="00343FE6"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de las características de la comunidad. </w:t>
      </w:r>
    </w:p>
    <w:p w14:paraId="40AC2703" w14:textId="77777777" w:rsidR="00343FE6" w:rsidRPr="00B961F2"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B961F2">
        <w:rPr>
          <w:rFonts w:ascii="Calibri" w:eastAsia="Times New Roman" w:hAnsi="Calibri" w:cs="Calibri"/>
          <w:color w:val="000000"/>
          <w:lang w:eastAsia="es-AR"/>
        </w:rPr>
        <w:t>Asistencia y puntualidad</w:t>
      </w:r>
    </w:p>
    <w:p w14:paraId="27617C94" w14:textId="77777777" w:rsidR="00343FE6" w:rsidRPr="0020088B" w:rsidRDefault="00343FE6" w:rsidP="00343FE6">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7F427ED9" w14:textId="77777777" w:rsidR="00343FE6" w:rsidRDefault="00343FE6" w:rsidP="00343FE6">
      <w:pPr>
        <w:spacing w:after="0" w:line="240" w:lineRule="auto"/>
        <w:ind w:left="-5"/>
        <w:jc w:val="both"/>
        <w:rPr>
          <w:rFonts w:ascii="Calibri" w:eastAsia="Times New Roman" w:hAnsi="Calibri" w:cs="Calibri"/>
          <w:b/>
          <w:bCs/>
          <w:color w:val="000000"/>
          <w:lang w:eastAsia="es-AR"/>
        </w:rPr>
      </w:pPr>
    </w:p>
    <w:p w14:paraId="0C8611F7" w14:textId="522F64FF"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CRITERIOS DE EVALUACIÓN: </w:t>
      </w:r>
    </w:p>
    <w:p w14:paraId="0E6BEFD3"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DDC22E1" w14:textId="77777777" w:rsidR="00343FE6" w:rsidRPr="0020088B" w:rsidRDefault="00343FE6" w:rsidP="00343FE6">
      <w:pPr>
        <w:numPr>
          <w:ilvl w:val="0"/>
          <w:numId w:val="6"/>
        </w:numPr>
        <w:spacing w:after="0" w:line="240" w:lineRule="auto"/>
        <w:ind w:left="345"/>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CRITERIOS DE EVALUACIÓN DEL PROYECTO</w:t>
      </w:r>
      <w:r w:rsidRPr="0020088B">
        <w:rPr>
          <w:rFonts w:ascii="Calibri" w:eastAsia="Times New Roman" w:hAnsi="Calibri" w:cs="Calibri"/>
          <w:color w:val="000000"/>
          <w:lang w:eastAsia="es-AR"/>
        </w:rPr>
        <w:t> </w:t>
      </w:r>
    </w:p>
    <w:p w14:paraId="6132F88A"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7B75A810"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1-1.-</w:t>
      </w:r>
      <w:r w:rsidRPr="0020088B">
        <w:rPr>
          <w:rFonts w:ascii="Calibri" w:eastAsia="Times New Roman" w:hAnsi="Calibri" w:cs="Calibri"/>
          <w:b/>
          <w:bCs/>
          <w:color w:val="000000"/>
          <w:lang w:eastAsia="es-AR"/>
        </w:rPr>
        <w:t>Aspectos formales</w:t>
      </w:r>
      <w:r w:rsidRPr="0020088B">
        <w:rPr>
          <w:rFonts w:ascii="Calibri" w:eastAsia="Times New Roman" w:hAnsi="Calibri" w:cs="Calibri"/>
          <w:color w:val="000000"/>
          <w:lang w:eastAsia="es-AR"/>
        </w:rPr>
        <w:t> </w:t>
      </w:r>
    </w:p>
    <w:p w14:paraId="6BBD5729" w14:textId="77777777" w:rsidR="00343FE6" w:rsidRPr="00991195" w:rsidRDefault="00343FE6" w:rsidP="00343FE6">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lang w:eastAsia="es-AR"/>
        </w:rPr>
        <w:t xml:space="preserve"> </w:t>
      </w:r>
      <w:r w:rsidRPr="00991195">
        <w:rPr>
          <w:rFonts w:ascii="Calibri" w:eastAsia="Times New Roman" w:hAnsi="Calibri" w:cs="Calibri"/>
          <w:color w:val="000000"/>
          <w:lang w:eastAsia="es-AR"/>
        </w:rPr>
        <w:t>Presentación digital en el formulario Google y en papel en hoja tamaño A4 y letra Arial 12. </w:t>
      </w:r>
    </w:p>
    <w:p w14:paraId="59C5A8B8" w14:textId="77777777" w:rsidR="00343FE6" w:rsidRPr="00B60858" w:rsidRDefault="00343FE6" w:rsidP="00343FE6">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Firmado o identificado con SEUDÓNIMO. </w:t>
      </w:r>
    </w:p>
    <w:p w14:paraId="0EE6792F"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Proyecto de una propuesta pedagógica para el taller que incluya: </w:t>
      </w:r>
    </w:p>
    <w:p w14:paraId="3AC3A77D"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Portada: Escuela – grupo destinatario – Nombre del taller </w:t>
      </w:r>
    </w:p>
    <w:p w14:paraId="7EFD2EB6"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Fundamentación </w:t>
      </w:r>
    </w:p>
    <w:p w14:paraId="51F6072F"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Objetivos </w:t>
      </w:r>
    </w:p>
    <w:p w14:paraId="667E74B5"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Contenidos </w:t>
      </w:r>
    </w:p>
    <w:p w14:paraId="1C502D68"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Propuesta pedagógica y cronograma general del trabajo que permita su desarrollo en contextos de presencialidad y no presencialidad de clases. </w:t>
      </w:r>
    </w:p>
    <w:p w14:paraId="4AEAA69A"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Estrategias metodológicas </w:t>
      </w:r>
    </w:p>
    <w:p w14:paraId="27064826"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Evaluación: criterios e instrumentos </w:t>
      </w:r>
    </w:p>
    <w:p w14:paraId="370AAA5A"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lastRenderedPageBreak/>
        <w:t>Bibliografía </w:t>
      </w:r>
    </w:p>
    <w:p w14:paraId="2F3622A7" w14:textId="77777777" w:rsidR="00343FE6" w:rsidRPr="00991195" w:rsidRDefault="00343FE6" w:rsidP="00343FE6">
      <w:pPr>
        <w:spacing w:after="0" w:line="240" w:lineRule="auto"/>
        <w:ind w:left="428"/>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4ADC1FFB" w14:textId="77777777" w:rsidR="00343FE6" w:rsidRPr="0020088B" w:rsidRDefault="00343FE6" w:rsidP="00343FE6">
      <w:pPr>
        <w:spacing w:after="0" w:line="240" w:lineRule="auto"/>
        <w:ind w:left="428"/>
        <w:jc w:val="both"/>
        <w:rPr>
          <w:rFonts w:ascii="Times New Roman" w:eastAsia="Times New Roman" w:hAnsi="Times New Roman" w:cs="Times New Roman"/>
          <w:sz w:val="24"/>
          <w:szCs w:val="24"/>
          <w:lang w:eastAsia="es-AR"/>
        </w:rPr>
      </w:pPr>
    </w:p>
    <w:p w14:paraId="79C3CCAD"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1-2.- </w:t>
      </w:r>
      <w:r w:rsidRPr="0020088B">
        <w:rPr>
          <w:rFonts w:ascii="Calibri" w:eastAsia="Times New Roman" w:hAnsi="Calibri" w:cs="Calibri"/>
          <w:b/>
          <w:bCs/>
          <w:color w:val="000000"/>
          <w:lang w:eastAsia="es-AR"/>
        </w:rPr>
        <w:t>Aspectos pedagógicos</w:t>
      </w:r>
      <w:r w:rsidRPr="0020088B">
        <w:rPr>
          <w:rFonts w:ascii="Calibri" w:eastAsia="Times New Roman" w:hAnsi="Calibri" w:cs="Calibri"/>
          <w:color w:val="000000"/>
          <w:lang w:eastAsia="es-AR"/>
        </w:rPr>
        <w:t> </w:t>
      </w:r>
    </w:p>
    <w:p w14:paraId="679009A6"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Diálogo con los docentes y pares en donde pongan en juego sus saberes previos, socialicen y adquieran un lenguaje científico. </w:t>
      </w:r>
    </w:p>
    <w:p w14:paraId="1BCF0870"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Involucrarse en procesos de Indagación: experimentar e ir investigando, usando materiales bibliográficos variados y TIC.  </w:t>
      </w:r>
    </w:p>
    <w:p w14:paraId="70837013"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Modelización: explicar a través de modelos gráficos o tridimensionales; utilizando el método científico (priorice hipótesis, compare) </w:t>
      </w:r>
    </w:p>
    <w:p w14:paraId="7D6F7C5D"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Argumentación: iniciación de procesos de argumentación a partir de soportes teóricos. </w:t>
      </w:r>
    </w:p>
    <w:p w14:paraId="3902F88B"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Desarrollo de una actitud responsable en la conservación del medio ambiente. </w:t>
      </w:r>
    </w:p>
    <w:p w14:paraId="4205B09B"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Adquisición de un pensamiento crítico, argumentando con soportes teóricos. </w:t>
      </w:r>
    </w:p>
    <w:p w14:paraId="6F55086A"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Trabajo en equipo. </w:t>
      </w:r>
    </w:p>
    <w:p w14:paraId="67AC708D"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Respeto hacia los procedimientos y resultados de sus compañeros. </w:t>
      </w:r>
    </w:p>
    <w:p w14:paraId="5D66BBC5" w14:textId="77777777" w:rsidR="00343FE6" w:rsidRDefault="00343FE6" w:rsidP="00343FE6">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7801EA0D"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7C7CF020"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2.- </w:t>
      </w:r>
      <w:r w:rsidRPr="0020088B">
        <w:rPr>
          <w:rFonts w:ascii="Calibri" w:eastAsia="Times New Roman" w:hAnsi="Calibri" w:cs="Calibri"/>
          <w:b/>
          <w:bCs/>
          <w:color w:val="000000"/>
          <w:lang w:eastAsia="es-AR"/>
        </w:rPr>
        <w:t>CRITERIOS DE EVALUACIÓN DE LA INSTANCIA DE DEFENSA DEL PROYECTO</w:t>
      </w:r>
      <w:r w:rsidRPr="0020088B">
        <w:rPr>
          <w:rFonts w:ascii="Calibri" w:eastAsia="Times New Roman" w:hAnsi="Calibri" w:cs="Calibri"/>
          <w:color w:val="000000"/>
          <w:lang w:eastAsia="es-AR"/>
        </w:rPr>
        <w:t> </w:t>
      </w:r>
    </w:p>
    <w:p w14:paraId="6015021F"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20FF3AE7"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Claridad, precisión y coherencia en la exposición oral </w:t>
      </w:r>
    </w:p>
    <w:p w14:paraId="7A836903"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Adecuada Intervención y originalidad en los aportes solicitados. </w:t>
      </w:r>
    </w:p>
    <w:p w14:paraId="1E6081AB"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Coherencia y pertinencia con el proyecto presentado, los marcos teóricos y normativos y el perfil del Tallerista </w:t>
      </w:r>
    </w:p>
    <w:p w14:paraId="775B2E0C"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Compromiso con el proyecto </w:t>
      </w:r>
    </w:p>
    <w:p w14:paraId="000273A8"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Pertinencia del proyecto con lo requerido </w:t>
      </w:r>
    </w:p>
    <w:p w14:paraId="791B99B8"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Viabilidad del proyecto. </w:t>
      </w:r>
    </w:p>
    <w:p w14:paraId="32E50FB2" w14:textId="77777777" w:rsidR="00343FE6" w:rsidRDefault="00343FE6" w:rsidP="00343FE6"/>
    <w:p w14:paraId="7B2FBD88" w14:textId="77777777" w:rsidR="001376B6" w:rsidRDefault="001376B6"/>
    <w:sectPr w:rsidR="00137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8E2"/>
    <w:multiLevelType w:val="multilevel"/>
    <w:tmpl w:val="B93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3A16"/>
    <w:multiLevelType w:val="multilevel"/>
    <w:tmpl w:val="4A9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7493"/>
    <w:multiLevelType w:val="hybridMultilevel"/>
    <w:tmpl w:val="E7C89D4E"/>
    <w:lvl w:ilvl="0" w:tplc="2C0A000D">
      <w:start w:val="1"/>
      <w:numFmt w:val="bullet"/>
      <w:lvlText w:val=""/>
      <w:lvlJc w:val="left"/>
      <w:pPr>
        <w:ind w:left="715" w:hanging="360"/>
      </w:pPr>
      <w:rPr>
        <w:rFonts w:ascii="Wingdings" w:hAnsi="Wingdings"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3" w15:restartNumberingAfterBreak="0">
    <w:nsid w:val="13CE0C76"/>
    <w:multiLevelType w:val="multilevel"/>
    <w:tmpl w:val="9FE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2188E"/>
    <w:multiLevelType w:val="multilevel"/>
    <w:tmpl w:val="7D4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E49FE"/>
    <w:multiLevelType w:val="multilevel"/>
    <w:tmpl w:val="97F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73ED"/>
    <w:multiLevelType w:val="multilevel"/>
    <w:tmpl w:val="4D3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A0D93"/>
    <w:multiLevelType w:val="hybridMultilevel"/>
    <w:tmpl w:val="83F8672E"/>
    <w:lvl w:ilvl="0" w:tplc="E4E82658">
      <w:start w:val="1"/>
      <w:numFmt w:val="upperLetter"/>
      <w:lvlText w:val="%1-"/>
      <w:lvlJc w:val="left"/>
      <w:pPr>
        <w:ind w:left="355" w:hanging="360"/>
      </w:pPr>
      <w:rPr>
        <w:rFonts w:hint="default"/>
      </w:rPr>
    </w:lvl>
    <w:lvl w:ilvl="1" w:tplc="2C0A0019" w:tentative="1">
      <w:start w:val="1"/>
      <w:numFmt w:val="lowerLetter"/>
      <w:lvlText w:val="%2."/>
      <w:lvlJc w:val="left"/>
      <w:pPr>
        <w:ind w:left="1075" w:hanging="360"/>
      </w:pPr>
    </w:lvl>
    <w:lvl w:ilvl="2" w:tplc="2C0A001B" w:tentative="1">
      <w:start w:val="1"/>
      <w:numFmt w:val="lowerRoman"/>
      <w:lvlText w:val="%3."/>
      <w:lvlJc w:val="right"/>
      <w:pPr>
        <w:ind w:left="1795" w:hanging="180"/>
      </w:pPr>
    </w:lvl>
    <w:lvl w:ilvl="3" w:tplc="2C0A000F" w:tentative="1">
      <w:start w:val="1"/>
      <w:numFmt w:val="decimal"/>
      <w:lvlText w:val="%4."/>
      <w:lvlJc w:val="left"/>
      <w:pPr>
        <w:ind w:left="2515" w:hanging="360"/>
      </w:pPr>
    </w:lvl>
    <w:lvl w:ilvl="4" w:tplc="2C0A0019" w:tentative="1">
      <w:start w:val="1"/>
      <w:numFmt w:val="lowerLetter"/>
      <w:lvlText w:val="%5."/>
      <w:lvlJc w:val="left"/>
      <w:pPr>
        <w:ind w:left="3235" w:hanging="360"/>
      </w:pPr>
    </w:lvl>
    <w:lvl w:ilvl="5" w:tplc="2C0A001B" w:tentative="1">
      <w:start w:val="1"/>
      <w:numFmt w:val="lowerRoman"/>
      <w:lvlText w:val="%6."/>
      <w:lvlJc w:val="right"/>
      <w:pPr>
        <w:ind w:left="3955" w:hanging="180"/>
      </w:pPr>
    </w:lvl>
    <w:lvl w:ilvl="6" w:tplc="2C0A000F" w:tentative="1">
      <w:start w:val="1"/>
      <w:numFmt w:val="decimal"/>
      <w:lvlText w:val="%7."/>
      <w:lvlJc w:val="left"/>
      <w:pPr>
        <w:ind w:left="4675" w:hanging="360"/>
      </w:pPr>
    </w:lvl>
    <w:lvl w:ilvl="7" w:tplc="2C0A0019" w:tentative="1">
      <w:start w:val="1"/>
      <w:numFmt w:val="lowerLetter"/>
      <w:lvlText w:val="%8."/>
      <w:lvlJc w:val="left"/>
      <w:pPr>
        <w:ind w:left="5395" w:hanging="360"/>
      </w:pPr>
    </w:lvl>
    <w:lvl w:ilvl="8" w:tplc="2C0A001B" w:tentative="1">
      <w:start w:val="1"/>
      <w:numFmt w:val="lowerRoman"/>
      <w:lvlText w:val="%9."/>
      <w:lvlJc w:val="right"/>
      <w:pPr>
        <w:ind w:left="6115" w:hanging="180"/>
      </w:pPr>
    </w:lvl>
  </w:abstractNum>
  <w:abstractNum w:abstractNumId="8" w15:restartNumberingAfterBreak="0">
    <w:nsid w:val="2B7971D5"/>
    <w:multiLevelType w:val="multilevel"/>
    <w:tmpl w:val="75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E01C5"/>
    <w:multiLevelType w:val="multilevel"/>
    <w:tmpl w:val="294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7338"/>
    <w:multiLevelType w:val="multilevel"/>
    <w:tmpl w:val="06E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5C18"/>
    <w:multiLevelType w:val="multilevel"/>
    <w:tmpl w:val="8D0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90F5D"/>
    <w:multiLevelType w:val="multilevel"/>
    <w:tmpl w:val="4818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C5EF9"/>
    <w:multiLevelType w:val="multilevel"/>
    <w:tmpl w:val="A0BC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273CC2"/>
    <w:multiLevelType w:val="multilevel"/>
    <w:tmpl w:val="4CAA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5"/>
  </w:num>
  <w:num w:numId="4">
    <w:abstractNumId w:val="1"/>
  </w:num>
  <w:num w:numId="5">
    <w:abstractNumId w:val="6"/>
  </w:num>
  <w:num w:numId="6">
    <w:abstractNumId w:val="12"/>
  </w:num>
  <w:num w:numId="7">
    <w:abstractNumId w:val="3"/>
  </w:num>
  <w:num w:numId="8">
    <w:abstractNumId w:val="4"/>
  </w:num>
  <w:num w:numId="9">
    <w:abstractNumId w:val="9"/>
  </w:num>
  <w:num w:numId="10">
    <w:abstractNumId w:val="7"/>
  </w:num>
  <w:num w:numId="11">
    <w:abstractNumId w:val="2"/>
  </w:num>
  <w:num w:numId="12">
    <w:abstractNumId w:val="14"/>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E6"/>
    <w:rsid w:val="001376B6"/>
    <w:rsid w:val="001B242C"/>
    <w:rsid w:val="00343FE6"/>
    <w:rsid w:val="005F68B0"/>
    <w:rsid w:val="00A243FA"/>
    <w:rsid w:val="00B724C0"/>
    <w:rsid w:val="00CB33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475A"/>
  <w15:chartTrackingRefBased/>
  <w15:docId w15:val="{12E5C6AC-1056-409D-9268-294C4245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3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203.pn@entrerios.edu.ar" TargetMode="External"/><Relationship Id="rId5" Type="http://schemas.openxmlformats.org/officeDocument/2006/relationships/hyperlink" Target="mailto:primaria203.pn@entrerios.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4</cp:revision>
  <dcterms:created xsi:type="dcterms:W3CDTF">2024-08-10T13:14:00Z</dcterms:created>
  <dcterms:modified xsi:type="dcterms:W3CDTF">2024-10-08T12:33:00Z</dcterms:modified>
</cp:coreProperties>
</file>