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8F" w:rsidRPr="001B5C5C" w:rsidRDefault="0055088F" w:rsidP="0055088F">
      <w:pPr>
        <w:spacing w:line="240" w:lineRule="auto"/>
        <w:jc w:val="center"/>
        <w:rPr>
          <w:rFonts w:ascii="Andalus" w:hAnsi="Andalus" w:cs="Andalus"/>
          <w:b/>
        </w:rPr>
      </w:pPr>
      <w:r w:rsidRPr="001B5C5C">
        <w:rPr>
          <w:rFonts w:ascii="Andalus" w:hAnsi="Andalus" w:cs="Andalus"/>
          <w:b/>
        </w:rPr>
        <w:t xml:space="preserve">Escuela Secundaria </w:t>
      </w:r>
      <w:r>
        <w:rPr>
          <w:rFonts w:ascii="Andalus" w:hAnsi="Andalus" w:cs="Andalus"/>
          <w:b/>
        </w:rPr>
        <w:t>N° 51 “Prof. Cecilia I. Greca</w:t>
      </w:r>
      <w:r w:rsidRPr="001B5C5C">
        <w:rPr>
          <w:rFonts w:ascii="Andalus" w:hAnsi="Andalus" w:cs="Andalus"/>
          <w:b/>
        </w:rPr>
        <w:t>”</w:t>
      </w:r>
    </w:p>
    <w:p w:rsidR="0055088F" w:rsidRPr="003B20E6" w:rsidRDefault="0055088F" w:rsidP="0055088F">
      <w:pPr>
        <w:spacing w:line="240" w:lineRule="auto"/>
        <w:jc w:val="center"/>
        <w:rPr>
          <w:rFonts w:ascii="Andalus" w:hAnsi="Andalus" w:cs="Andalus"/>
          <w:b/>
        </w:rPr>
      </w:pPr>
      <w:r w:rsidRPr="001B5C5C">
        <w:rPr>
          <w:rFonts w:ascii="Andalus" w:hAnsi="Andalus" w:cs="Andalus"/>
          <w:b/>
        </w:rPr>
        <w:t>Bases para presentar proyectos</w:t>
      </w:r>
    </w:p>
    <w:p w:rsidR="0055088F" w:rsidRDefault="0055088F" w:rsidP="0055088F">
      <w:pPr>
        <w:spacing w:after="0"/>
        <w:rPr>
          <w:rFonts w:ascii="Andalus" w:hAnsi="Andalus" w:cs="Andalus"/>
        </w:rPr>
      </w:pPr>
      <w:r w:rsidRPr="001B5C5C">
        <w:rPr>
          <w:rFonts w:ascii="Andalus" w:hAnsi="Andalus" w:cs="Andalus"/>
          <w:u w:val="single"/>
        </w:rPr>
        <w:t>Espacio Curricular:</w:t>
      </w:r>
      <w:r>
        <w:rPr>
          <w:rFonts w:ascii="Andalus" w:hAnsi="Andalus" w:cs="Andalus"/>
        </w:rPr>
        <w:t xml:space="preserve"> EDUCACIÓN PARA LA SALUD EN ESTILOS DE VIDA SALUDABLES</w:t>
      </w:r>
    </w:p>
    <w:p w:rsidR="0055088F" w:rsidRDefault="0055088F" w:rsidP="0055088F">
      <w:pPr>
        <w:spacing w:after="0"/>
        <w:rPr>
          <w:rFonts w:ascii="Andalus" w:hAnsi="Andalus" w:cs="Andalus"/>
        </w:rPr>
      </w:pPr>
      <w:r w:rsidRPr="000605DF">
        <w:rPr>
          <w:rFonts w:ascii="Andalus" w:hAnsi="Andalus" w:cs="Andalus"/>
          <w:u w:val="single"/>
        </w:rPr>
        <w:t>Curso</w:t>
      </w:r>
      <w:r>
        <w:rPr>
          <w:rFonts w:ascii="Andalus" w:hAnsi="Andalus" w:cs="Andalus"/>
        </w:rPr>
        <w:t>: 4to. Año</w:t>
      </w:r>
    </w:p>
    <w:p w:rsidR="0055088F" w:rsidRDefault="0055088F" w:rsidP="0055088F">
      <w:pPr>
        <w:spacing w:after="0"/>
        <w:rPr>
          <w:rFonts w:ascii="Andalus" w:hAnsi="Andalus" w:cs="Andalus"/>
          <w:u w:val="single"/>
        </w:rPr>
      </w:pPr>
      <w:r w:rsidRPr="000605DF">
        <w:rPr>
          <w:rFonts w:ascii="Andalus" w:hAnsi="Andalus" w:cs="Andalus"/>
          <w:u w:val="single"/>
        </w:rPr>
        <w:t>Carga horaria</w:t>
      </w:r>
      <w:r w:rsidRPr="000605DF">
        <w:rPr>
          <w:rFonts w:ascii="Andalus" w:hAnsi="Andalus" w:cs="Andalus"/>
        </w:rPr>
        <w:t>: 2 hs.</w:t>
      </w:r>
      <w:r w:rsidRPr="0055088F">
        <w:rPr>
          <w:rFonts w:ascii="Andalus" w:hAnsi="Andalus" w:cs="Andalus"/>
        </w:rPr>
        <w:t xml:space="preserve">  Perfil docente</w:t>
      </w:r>
    </w:p>
    <w:p w:rsidR="0055088F" w:rsidRPr="004A50A1" w:rsidRDefault="0055088F" w:rsidP="0055088F">
      <w:pPr>
        <w:spacing w:after="0"/>
        <w:rPr>
          <w:rFonts w:ascii="Andalus" w:hAnsi="Andalus" w:cs="Andalus"/>
          <w:b/>
        </w:rPr>
      </w:pPr>
      <w:r w:rsidRPr="004A50A1">
        <w:rPr>
          <w:rFonts w:ascii="Andalus" w:hAnsi="Andalus" w:cs="Andalus"/>
          <w:b/>
        </w:rPr>
        <w:t>ASPECTOS A CONSIDERAR PARA ESTRUCTURAR EL PROYECTO:</w:t>
      </w:r>
    </w:p>
    <w:p w:rsidR="0055088F" w:rsidRDefault="0055088F" w:rsidP="0055088F">
      <w:p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-Diagnóstico </w:t>
      </w:r>
    </w:p>
    <w:p w:rsidR="0055088F" w:rsidRDefault="0055088F" w:rsidP="0055088F">
      <w:p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-Fundamentación </w:t>
      </w:r>
    </w:p>
    <w:p w:rsidR="0055088F" w:rsidRDefault="0055088F" w:rsidP="0055088F">
      <w:p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-Objetivos</w:t>
      </w:r>
    </w:p>
    <w:p w:rsidR="0055088F" w:rsidRDefault="0055088F" w:rsidP="0055088F">
      <w:p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-Recorridos posibles (contenidos)</w:t>
      </w:r>
    </w:p>
    <w:p w:rsidR="0055088F" w:rsidRDefault="0055088F" w:rsidP="0055088F">
      <w:p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-Estrategias metodológicas, Acciones.</w:t>
      </w:r>
    </w:p>
    <w:p w:rsidR="0055088F" w:rsidRDefault="0055088F" w:rsidP="0055088F">
      <w:p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-Evaluación (en este punto incluir CRITERIOS, ESTRATEGIAS y propuesta para la semana de integración)</w:t>
      </w:r>
    </w:p>
    <w:p w:rsidR="0055088F" w:rsidRDefault="0055088F" w:rsidP="0055088F">
      <w:p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-Tiempos (estimativos)</w:t>
      </w:r>
    </w:p>
    <w:p w:rsidR="0055088F" w:rsidRDefault="0055088F" w:rsidP="0055088F">
      <w:p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-Bibliografía (del docente y del alumno)</w:t>
      </w:r>
    </w:p>
    <w:p w:rsidR="0055088F" w:rsidRPr="003B20E6" w:rsidRDefault="0055088F" w:rsidP="0055088F">
      <w:pPr>
        <w:spacing w:after="0"/>
        <w:jc w:val="both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EJES A CONSIDERAR PARA LA ELABORACIÓN DE RECORRIDOS (CONTENIDOS):factores protectores de salud; concepto de salud biopsicosocial; salud y enfermedad; buena alimentación, actividad física y descanso saludable; Escuela, comunidad y salud; identificación de recursos materiales y humanos del barrio de pertenencia que realizan acciones para el cuidado de la salud; importancia de la participación comunitaria; ética sanitaria; estrategias de difusión de información en la educación en salud, etc.</w:t>
      </w:r>
    </w:p>
    <w:p w:rsidR="00862254" w:rsidRDefault="00862254"/>
    <w:sectPr w:rsidR="008622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5088F"/>
    <w:rsid w:val="0055088F"/>
    <w:rsid w:val="0086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2023-06-08T14:18:00Z</dcterms:created>
  <dcterms:modified xsi:type="dcterms:W3CDTF">2023-06-08T14:19:00Z</dcterms:modified>
</cp:coreProperties>
</file>